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26C" w:rsidRPr="009710B5" w:rsidRDefault="0098526C" w:rsidP="0098526C">
      <w:pPr>
        <w:spacing w:after="0" w:line="240" w:lineRule="auto"/>
        <w:ind w:right="28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9710B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4</w:t>
      </w:r>
    </w:p>
    <w:p w:rsidR="0098526C" w:rsidRPr="00D26517" w:rsidRDefault="0098526C" w:rsidP="0098526C">
      <w:pPr>
        <w:spacing w:after="0" w:line="240" w:lineRule="auto"/>
        <w:ind w:right="28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Экспертного совета </w:t>
      </w:r>
    </w:p>
    <w:p w:rsidR="0098526C" w:rsidRDefault="0098526C" w:rsidP="0098526C">
      <w:pPr>
        <w:spacing w:after="0" w:line="240" w:lineRule="auto"/>
        <w:ind w:right="28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МЗ РК</w:t>
      </w:r>
    </w:p>
    <w:p w:rsidR="0098526C" w:rsidRDefault="0098526C" w:rsidP="0098526C">
      <w:pPr>
        <w:spacing w:after="0" w:line="240" w:lineRule="auto"/>
        <w:ind w:right="28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526C" w:rsidRPr="00D26517" w:rsidRDefault="0098526C" w:rsidP="0098526C">
      <w:pPr>
        <w:spacing w:after="0" w:line="240" w:lineRule="auto"/>
        <w:ind w:right="28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526C" w:rsidRPr="00D26517" w:rsidRDefault="009710B5" w:rsidP="0098526C">
      <w:pPr>
        <w:tabs>
          <w:tab w:val="left" w:pos="0"/>
        </w:tabs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22</w:t>
      </w:r>
      <w:r w:rsidR="0098526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98526C">
        <w:rPr>
          <w:rFonts w:ascii="Times New Roman" w:eastAsia="Times New Roman" w:hAnsi="Times New Roman" w:cs="Times New Roman"/>
          <w:b/>
          <w:sz w:val="28"/>
          <w:szCs w:val="28"/>
        </w:rPr>
        <w:t xml:space="preserve">ября 2019 года                                                                      </w:t>
      </w:r>
      <w:r w:rsidR="0098526C"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Время: </w:t>
      </w:r>
      <w:r w:rsidR="0098526C">
        <w:rPr>
          <w:rFonts w:ascii="Times New Roman" w:eastAsia="Times New Roman" w:hAnsi="Times New Roman" w:cs="Times New Roman"/>
          <w:b/>
          <w:sz w:val="28"/>
          <w:szCs w:val="28"/>
        </w:rPr>
        <w:t>15:00</w:t>
      </w:r>
    </w:p>
    <w:p w:rsidR="0098526C" w:rsidRDefault="0098526C" w:rsidP="0098526C">
      <w:pPr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Нур-Султан</w:t>
      </w: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, ул.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Иманова 13</w:t>
      </w:r>
    </w:p>
    <w:p w:rsidR="0098526C" w:rsidRPr="00D26517" w:rsidRDefault="0098526C" w:rsidP="0098526C">
      <w:pPr>
        <w:spacing w:after="0" w:line="240" w:lineRule="auto"/>
        <w:ind w:right="282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702</w:t>
      </w:r>
    </w:p>
    <w:p w:rsidR="0098526C" w:rsidRDefault="0098526C" w:rsidP="0098526C">
      <w:pPr>
        <w:tabs>
          <w:tab w:val="left" w:pos="0"/>
        </w:tabs>
        <w:spacing w:after="0" w:line="240" w:lineRule="auto"/>
        <w:ind w:right="28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98526C" w:rsidRDefault="0098526C" w:rsidP="0098526C">
      <w:pPr>
        <w:tabs>
          <w:tab w:val="left" w:pos="0"/>
          <w:tab w:val="left" w:pos="851"/>
          <w:tab w:val="left" w:pos="993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Председатель: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Нургалиева Ж.Т.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8526C" w:rsidRPr="009710B5" w:rsidRDefault="0098526C" w:rsidP="0098526C">
      <w:pPr>
        <w:tabs>
          <w:tab w:val="left" w:pos="0"/>
          <w:tab w:val="left" w:pos="851"/>
          <w:tab w:val="left" w:pos="993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>Присутство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вали члены экспертного совета: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Койков В.В., Аманов С.Б., Табаров А.Б., </w:t>
      </w:r>
      <w:proofErr w:type="spellStart"/>
      <w:r w:rsidR="009710B5">
        <w:rPr>
          <w:rFonts w:ascii="Times New Roman" w:eastAsia="Times New Roman" w:hAnsi="Times New Roman" w:cs="Times New Roman"/>
          <w:sz w:val="28"/>
          <w:szCs w:val="28"/>
          <w:lang w:val="ru-RU"/>
        </w:rPr>
        <w:t>Жусупова</w:t>
      </w:r>
      <w:proofErr w:type="spellEnd"/>
      <w:r w:rsidR="009710B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Г.К., Аканов А.Б., </w:t>
      </w:r>
      <w:proofErr w:type="spellStart"/>
      <w:r w:rsidR="009710B5">
        <w:rPr>
          <w:rFonts w:ascii="Times New Roman" w:eastAsia="Times New Roman" w:hAnsi="Times New Roman" w:cs="Times New Roman"/>
          <w:sz w:val="28"/>
          <w:szCs w:val="28"/>
          <w:lang w:val="ru-RU"/>
        </w:rPr>
        <w:t>Молдажанов</w:t>
      </w:r>
      <w:proofErr w:type="spellEnd"/>
      <w:r w:rsidR="009710B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А.А. </w:t>
      </w:r>
    </w:p>
    <w:p w:rsidR="0098526C" w:rsidRPr="009710B5" w:rsidRDefault="0098526C" w:rsidP="0098526C">
      <w:pPr>
        <w:tabs>
          <w:tab w:val="left" w:pos="851"/>
          <w:tab w:val="left" w:pos="993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1645">
        <w:rPr>
          <w:rFonts w:ascii="Times New Roman" w:eastAsia="Times New Roman" w:hAnsi="Times New Roman" w:cs="Times New Roman"/>
          <w:b/>
          <w:sz w:val="28"/>
          <w:szCs w:val="28"/>
        </w:rPr>
        <w:t xml:space="preserve">Присутствовали докладчики: </w:t>
      </w:r>
      <w:r w:rsidR="0076654F" w:rsidRPr="0076654F">
        <w:rPr>
          <w:rFonts w:ascii="Times New Roman" w:eastAsia="Times New Roman" w:hAnsi="Times New Roman" w:cs="Times New Roman"/>
          <w:sz w:val="28"/>
          <w:szCs w:val="28"/>
          <w:lang w:val="ru-RU"/>
        </w:rPr>
        <w:t>Аканов</w:t>
      </w:r>
      <w:r w:rsidR="0076654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76654F" w:rsidRPr="0076654F">
        <w:rPr>
          <w:rFonts w:ascii="Times New Roman" w:eastAsia="Times New Roman" w:hAnsi="Times New Roman" w:cs="Times New Roman"/>
          <w:sz w:val="28"/>
          <w:szCs w:val="28"/>
          <w:lang w:val="ru-RU"/>
        </w:rPr>
        <w:t>А.Б.,</w:t>
      </w:r>
      <w:r w:rsidR="0076654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9710B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Умбетжанова А.Т., </w:t>
      </w:r>
      <w:proofErr w:type="spellStart"/>
      <w:r w:rsidR="009710B5">
        <w:rPr>
          <w:rFonts w:ascii="Times New Roman" w:eastAsia="Times New Roman" w:hAnsi="Times New Roman" w:cs="Times New Roman"/>
          <w:sz w:val="28"/>
          <w:szCs w:val="28"/>
          <w:lang w:val="ru-RU"/>
        </w:rPr>
        <w:t>Кадесова</w:t>
      </w:r>
      <w:proofErr w:type="spellEnd"/>
      <w:r w:rsidR="009710B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Е.Б. </w:t>
      </w:r>
    </w:p>
    <w:p w:rsidR="0098526C" w:rsidRDefault="0098526C" w:rsidP="009852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526C" w:rsidRDefault="0098526C" w:rsidP="0098526C">
      <w:pPr>
        <w:tabs>
          <w:tab w:val="left" w:pos="3686"/>
          <w:tab w:val="left" w:pos="5954"/>
        </w:tabs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98526C" w:rsidRDefault="0098526C" w:rsidP="0098526C">
      <w:pPr>
        <w:tabs>
          <w:tab w:val="left" w:pos="3686"/>
          <w:tab w:val="left" w:pos="5954"/>
        </w:tabs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98526C" w:rsidRDefault="0098526C" w:rsidP="00B518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>Рассмотрение информированного согласия «Подготовительный этап к практической части исследования по вовлечению НПО по защите прав пациентов в деятельность сектора здравоохранения Республики»</w:t>
      </w:r>
      <w:r w:rsidR="00B51847" w:rsidRPr="00B5184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5184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вопросов анкеты участника исследования. </w:t>
      </w:r>
    </w:p>
    <w:p w:rsidR="0098526C" w:rsidRDefault="0098526C" w:rsidP="0098526C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Докладчик: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Кадесова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Еркежан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Бауыржанкызы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– ведущий специалист Ц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тра глобального здравоохранения.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 xml:space="preserve"> </w:t>
      </w:r>
    </w:p>
    <w:p w:rsidR="0098526C" w:rsidRDefault="0098526C" w:rsidP="0098526C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8526C" w:rsidRDefault="0098526C" w:rsidP="0098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 Рассмотрение сестринского руководства «Сахарный диабет 2 типа у взрослых</w:t>
      </w: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98526C" w:rsidRDefault="0098526C" w:rsidP="0098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Докладчик: Умбетжанова Аягез Таймысовна – ведущий эксперт отдела развития медицинского образования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en-US"/>
        </w:rPr>
        <w:t> 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 </w:t>
      </w:r>
    </w:p>
    <w:p w:rsidR="0098526C" w:rsidRDefault="0098526C" w:rsidP="0098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</w:pPr>
    </w:p>
    <w:p w:rsidR="0098526C" w:rsidRDefault="0098526C" w:rsidP="0098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Рассмотрение сестринского руководства «</w:t>
      </w: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правление хронической болью»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.</w:t>
      </w:r>
    </w:p>
    <w:p w:rsidR="0098526C" w:rsidRDefault="0098526C" w:rsidP="0098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Докладчик: Умбетжанова Аягез Таймысовна – ведущий эксперт отдела развития медицинского образования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en-US"/>
        </w:rPr>
        <w:t> 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 </w:t>
      </w:r>
    </w:p>
    <w:p w:rsidR="0098526C" w:rsidRDefault="0098526C" w:rsidP="0098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</w:pPr>
    </w:p>
    <w:p w:rsidR="0098526C" w:rsidRDefault="0098526C" w:rsidP="0098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4.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Рассмотрение сестринского руководства «Предотвращение падений и снижение травматизма при падениях»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.</w:t>
      </w:r>
    </w:p>
    <w:p w:rsidR="0098526C" w:rsidRDefault="0098526C" w:rsidP="0098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Докладчик: Умбетжанова Аягез Таймысовна – ведущий эксперт отдела развития медицинского образования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en-US"/>
        </w:rPr>
        <w:t> 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 </w:t>
      </w:r>
    </w:p>
    <w:p w:rsidR="0098526C" w:rsidRDefault="0098526C" w:rsidP="0098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</w:pPr>
    </w:p>
    <w:p w:rsidR="0098526C" w:rsidRDefault="0098526C" w:rsidP="0098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 Рассмотрение сестринского руководства «Реабилитационные мероприятия при инсульте</w:t>
      </w: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».</w:t>
      </w:r>
    </w:p>
    <w:p w:rsidR="0098526C" w:rsidRDefault="0098526C" w:rsidP="0098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Докладчик: Умбетжанова Аягез Таймысовна – ведущий эксперт отдела развития медицинского образования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en-US"/>
        </w:rPr>
        <w:t> 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 </w:t>
      </w:r>
    </w:p>
    <w:p w:rsidR="0098526C" w:rsidRDefault="0098526C" w:rsidP="0098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</w:p>
    <w:p w:rsidR="0098526C" w:rsidRDefault="0098526C" w:rsidP="0098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lastRenderedPageBreak/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Рассмотрение сестринского руководства «</w:t>
      </w: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даптированное клиническое сестринское руководство по ведению детей с церебральным параличом</w:t>
      </w: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».</w:t>
      </w:r>
    </w:p>
    <w:p w:rsidR="0098526C" w:rsidRDefault="0098526C" w:rsidP="0098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Докладчик: Умбетжанова Аягез Таймысовна – ведущий эксперт отдела развития медицинского образования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en-US"/>
        </w:rPr>
        <w:t> 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 </w:t>
      </w:r>
    </w:p>
    <w:p w:rsidR="001F536D" w:rsidRDefault="001F536D" w:rsidP="001F536D">
      <w:pPr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F536D" w:rsidRDefault="001F536D" w:rsidP="001F53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7. Рассмотрение заключения науч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но-медицинской экспертизы</w:t>
      </w:r>
      <w:r w:rsidR="00A715E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методические рекомендации «</w:t>
      </w:r>
      <w:r w:rsidR="00A715ED" w:rsidRPr="00A715ED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Организация производственного радиационного контроля территории нефтегазодобывающих предприятий</w:t>
      </w:r>
      <w:r w:rsidR="00A715E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1F536D" w:rsidRPr="001F536D" w:rsidRDefault="001F536D" w:rsidP="001F53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Докладчик: Аканов Амангали Балтабекович – начальник отдела развития медицинской науки </w:t>
      </w:r>
    </w:p>
    <w:p w:rsidR="009416AD" w:rsidRDefault="009416AD" w:rsidP="0098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</w:pPr>
    </w:p>
    <w:p w:rsidR="0098526C" w:rsidRPr="00781A7C" w:rsidRDefault="0098526C" w:rsidP="00781A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A7C" w:rsidRDefault="00781A7C" w:rsidP="00781A7C">
      <w:pPr>
        <w:shd w:val="clear" w:color="auto" w:fill="FFFFFF"/>
        <w:spacing w:after="0" w:line="240" w:lineRule="auto"/>
        <w:ind w:right="282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649EF">
        <w:rPr>
          <w:rFonts w:ascii="Times New Roman" w:hAnsi="Times New Roman" w:cs="Times New Roman"/>
          <w:b/>
          <w:bCs/>
          <w:sz w:val="28"/>
          <w:szCs w:val="28"/>
        </w:rPr>
        <w:t>Принято решение:</w:t>
      </w:r>
    </w:p>
    <w:p w:rsidR="00781A7C" w:rsidRDefault="00781A7C" w:rsidP="00781A7C">
      <w:pPr>
        <w:shd w:val="clear" w:color="auto" w:fill="FFFFFF"/>
        <w:spacing w:after="0" w:line="240" w:lineRule="auto"/>
        <w:ind w:right="282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81A7C" w:rsidRPr="000E1025" w:rsidRDefault="00781A7C" w:rsidP="00D82D9B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 первому пункту повестки дня принято решение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одобрить </w:t>
      </w:r>
      <w:r w:rsidR="00D82D9B">
        <w:rPr>
          <w:rFonts w:ascii="Times New Roman" w:eastAsia="Times New Roman" w:hAnsi="Times New Roman" w:cs="Times New Roman"/>
          <w:sz w:val="28"/>
          <w:szCs w:val="28"/>
        </w:rPr>
        <w:t>информированное согласие</w:t>
      </w:r>
      <w:r w:rsidR="00582505">
        <w:rPr>
          <w:rFonts w:ascii="Times New Roman" w:eastAsia="Times New Roman" w:hAnsi="Times New Roman" w:cs="Times New Roman"/>
          <w:sz w:val="28"/>
          <w:szCs w:val="28"/>
        </w:rPr>
        <w:t>.</w:t>
      </w:r>
      <w:r w:rsidR="00D82D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1A7C" w:rsidRPr="006B4CD7" w:rsidRDefault="00781A7C" w:rsidP="00781A7C">
      <w:pPr>
        <w:pStyle w:val="a4"/>
        <w:tabs>
          <w:tab w:val="left" w:pos="851"/>
        </w:tabs>
        <w:ind w:left="0"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</w:t>
      </w:r>
      <w:r w:rsidRPr="0093298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Голосование: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за –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9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против – 0, воздержались –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0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781A7C" w:rsidRDefault="00781A7C" w:rsidP="00781A7C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Решение принято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единогласно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781A7C" w:rsidRDefault="00781A7C" w:rsidP="00781A7C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82D9B" w:rsidRDefault="00D82D9B" w:rsidP="00B0433E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right="-1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 первому пункту повестки дня принято решение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доработать </w:t>
      </w:r>
      <w:r w:rsidR="00B0433E" w:rsidRPr="00B0433E">
        <w:rPr>
          <w:rFonts w:ascii="Times New Roman" w:eastAsia="Times New Roman" w:hAnsi="Times New Roman" w:cs="Times New Roman"/>
          <w:sz w:val="28"/>
          <w:szCs w:val="28"/>
          <w:lang w:val="kk-KZ"/>
        </w:rPr>
        <w:t>вопрос</w:t>
      </w:r>
      <w:r w:rsidR="00B0433E">
        <w:rPr>
          <w:rFonts w:ascii="Times New Roman" w:eastAsia="Times New Roman" w:hAnsi="Times New Roman" w:cs="Times New Roman"/>
          <w:sz w:val="28"/>
          <w:szCs w:val="28"/>
          <w:lang w:val="kk-KZ"/>
        </w:rPr>
        <w:t>ы</w:t>
      </w:r>
      <w:r w:rsidR="00B0433E" w:rsidRPr="00B0433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анкеты участника исследования </w:t>
      </w:r>
      <w:r w:rsidR="008F3E4C">
        <w:rPr>
          <w:rFonts w:ascii="Times New Roman" w:eastAsia="Times New Roman" w:hAnsi="Times New Roman" w:cs="Times New Roman"/>
          <w:sz w:val="28"/>
          <w:szCs w:val="28"/>
          <w:lang w:val="kk-KZ"/>
        </w:rPr>
        <w:t>и повторно</w:t>
      </w:r>
      <w:r w:rsidR="00B0433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вынести на рассмотрение Экспертного совета</w:t>
      </w:r>
      <w:r w:rsidR="008F3E4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8F3E4C" w:rsidRDefault="008F3E4C" w:rsidP="008F3E4C">
      <w:pPr>
        <w:pStyle w:val="a4"/>
        <w:tabs>
          <w:tab w:val="left" w:pos="851"/>
        </w:tabs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B60554" w:rsidRDefault="00B60554" w:rsidP="00B60554">
      <w:pPr>
        <w:pStyle w:val="a4"/>
        <w:numPr>
          <w:ilvl w:val="0"/>
          <w:numId w:val="1"/>
        </w:numPr>
        <w:tabs>
          <w:tab w:val="left" w:pos="851"/>
        </w:tabs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 второму </w:t>
      </w:r>
      <w:r w:rsidR="00CA1FC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и третьему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пункту повестке дня</w:t>
      </w:r>
      <w:r w:rsidR="00CA1FC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принято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доработать с учетом рекомендаций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и повторно вынести на рассмотрение Экспертного совета. </w:t>
      </w:r>
    </w:p>
    <w:p w:rsidR="0087444C" w:rsidRDefault="0087444C" w:rsidP="0087444C">
      <w:pPr>
        <w:pStyle w:val="a4"/>
        <w:tabs>
          <w:tab w:val="left" w:pos="851"/>
        </w:tabs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004C8" w:rsidRDefault="009416AD" w:rsidP="00B60554">
      <w:pPr>
        <w:pStyle w:val="a4"/>
        <w:numPr>
          <w:ilvl w:val="0"/>
          <w:numId w:val="1"/>
        </w:numPr>
        <w:tabs>
          <w:tab w:val="left" w:pos="851"/>
        </w:tabs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 </w:t>
      </w:r>
      <w:r w:rsidR="006A1BDE">
        <w:rPr>
          <w:rFonts w:ascii="Times New Roman" w:eastAsia="Times New Roman" w:hAnsi="Times New Roman" w:cs="Times New Roman"/>
          <w:sz w:val="28"/>
          <w:szCs w:val="28"/>
          <w:lang w:val="kk-KZ"/>
        </w:rPr>
        <w:t>пунктам № 4, 5, 6</w:t>
      </w:r>
      <w:r w:rsidR="0087444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принято решение утвердить сестринские руководства</w:t>
      </w:r>
      <w:r w:rsidR="00762E93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9416AD" w:rsidRPr="006B4CD7" w:rsidRDefault="009416AD" w:rsidP="009416AD">
      <w:pPr>
        <w:pStyle w:val="a4"/>
        <w:tabs>
          <w:tab w:val="left" w:pos="851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3298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Голосование: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за –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9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против – 0, воздержались –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0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9416AD" w:rsidRDefault="009416AD" w:rsidP="009416AD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Решение принято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единогласно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B60554" w:rsidRPr="00932985" w:rsidRDefault="00B60554" w:rsidP="00CA1FC0">
      <w:pPr>
        <w:pStyle w:val="a4"/>
        <w:tabs>
          <w:tab w:val="left" w:pos="851"/>
        </w:tabs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F3E4C" w:rsidRPr="00B0433E" w:rsidRDefault="00A715ED" w:rsidP="001F536D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right="-1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 </w:t>
      </w:r>
      <w:r w:rsidR="001F536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A1BDE">
        <w:rPr>
          <w:rFonts w:ascii="Times New Roman" w:eastAsia="Times New Roman" w:hAnsi="Times New Roman" w:cs="Times New Roman"/>
          <w:sz w:val="28"/>
          <w:szCs w:val="28"/>
          <w:lang w:val="kk-KZ"/>
        </w:rPr>
        <w:t>№ 7 пункту повестки дня тематика</w:t>
      </w:r>
      <w:r w:rsidR="006A1BDE" w:rsidRPr="006A1B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1BDE">
        <w:rPr>
          <w:rFonts w:ascii="Times New Roman" w:eastAsia="Times New Roman" w:hAnsi="Times New Roman" w:cs="Times New Roman"/>
          <w:sz w:val="28"/>
          <w:szCs w:val="28"/>
        </w:rPr>
        <w:t xml:space="preserve">данной методической рекомендации не </w:t>
      </w:r>
      <w:r w:rsidR="001F536D" w:rsidRPr="001F536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входит в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вопросы </w:t>
      </w:r>
      <w:r w:rsidR="0058250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деятельности Экспертного совета. </w:t>
      </w:r>
    </w:p>
    <w:p w:rsidR="0098526C" w:rsidRDefault="0098526C" w:rsidP="0098526C">
      <w:pPr>
        <w:pStyle w:val="a4"/>
        <w:spacing w:after="0" w:line="240" w:lineRule="auto"/>
        <w:ind w:left="0" w:firstLine="567"/>
        <w:jc w:val="both"/>
        <w:rPr>
          <w:lang w:val="kk-KZ"/>
        </w:rPr>
      </w:pPr>
    </w:p>
    <w:p w:rsidR="00762E93" w:rsidRDefault="00762E93" w:rsidP="0098526C">
      <w:pPr>
        <w:pStyle w:val="a4"/>
        <w:spacing w:after="0" w:line="240" w:lineRule="auto"/>
        <w:ind w:left="0" w:firstLine="567"/>
        <w:jc w:val="both"/>
        <w:rPr>
          <w:lang w:val="kk-KZ"/>
        </w:rPr>
      </w:pPr>
    </w:p>
    <w:p w:rsidR="00762E93" w:rsidRDefault="00762E93" w:rsidP="0098526C">
      <w:pPr>
        <w:pStyle w:val="a4"/>
        <w:spacing w:after="0" w:line="240" w:lineRule="auto"/>
        <w:ind w:left="0" w:firstLine="567"/>
        <w:jc w:val="both"/>
        <w:rPr>
          <w:lang w:val="kk-KZ"/>
        </w:rPr>
      </w:pPr>
    </w:p>
    <w:p w:rsidR="00762E93" w:rsidRDefault="00762E93" w:rsidP="00762E93">
      <w:pPr>
        <w:pStyle w:val="a4"/>
        <w:tabs>
          <w:tab w:val="left" w:pos="426"/>
        </w:tabs>
        <w:ind w:left="0"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Председатель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  <w:t xml:space="preserve">           Нургалиева Ж.Т.</w:t>
      </w:r>
    </w:p>
    <w:p w:rsidR="00762E93" w:rsidRDefault="00762E93" w:rsidP="00762E93">
      <w:pPr>
        <w:pStyle w:val="a4"/>
        <w:tabs>
          <w:tab w:val="left" w:pos="426"/>
        </w:tabs>
        <w:ind w:left="0"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762E93" w:rsidRDefault="00762E93" w:rsidP="00762E93">
      <w:pPr>
        <w:pStyle w:val="a4"/>
        <w:tabs>
          <w:tab w:val="left" w:pos="426"/>
        </w:tabs>
        <w:ind w:left="0"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50034" w:rsidRPr="006A1BDE" w:rsidRDefault="00762E93" w:rsidP="006A1BDE">
      <w:pPr>
        <w:pStyle w:val="a4"/>
        <w:tabs>
          <w:tab w:val="left" w:pos="426"/>
        </w:tabs>
        <w:ind w:left="0"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И.о. секретаря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  <w:t xml:space="preserve">                                                                       Адильбекова А.Е.</w:t>
      </w:r>
    </w:p>
    <w:sectPr w:rsidR="00C50034" w:rsidRPr="006A1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C3E76"/>
    <w:multiLevelType w:val="hybridMultilevel"/>
    <w:tmpl w:val="223A8CAE"/>
    <w:lvl w:ilvl="0" w:tplc="171C0840">
      <w:start w:val="1"/>
      <w:numFmt w:val="decimal"/>
      <w:lvlText w:val="%1."/>
      <w:lvlJc w:val="righ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2AA94757"/>
    <w:multiLevelType w:val="hybridMultilevel"/>
    <w:tmpl w:val="0EC2A0B4"/>
    <w:lvl w:ilvl="0" w:tplc="04190019">
      <w:start w:val="1"/>
      <w:numFmt w:val="low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6FFC672F"/>
    <w:multiLevelType w:val="hybridMultilevel"/>
    <w:tmpl w:val="A50062BA"/>
    <w:lvl w:ilvl="0" w:tplc="171C0840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58133F5"/>
    <w:multiLevelType w:val="hybridMultilevel"/>
    <w:tmpl w:val="06E03E40"/>
    <w:lvl w:ilvl="0" w:tplc="171C0840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FAB21CC"/>
    <w:multiLevelType w:val="hybridMultilevel"/>
    <w:tmpl w:val="9A6EF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A43"/>
    <w:rsid w:val="001F536D"/>
    <w:rsid w:val="00582505"/>
    <w:rsid w:val="006004C8"/>
    <w:rsid w:val="006A1BDE"/>
    <w:rsid w:val="00744A43"/>
    <w:rsid w:val="00762E93"/>
    <w:rsid w:val="0076654F"/>
    <w:rsid w:val="00781A7C"/>
    <w:rsid w:val="007A764A"/>
    <w:rsid w:val="0087444C"/>
    <w:rsid w:val="008B435E"/>
    <w:rsid w:val="008F3E4C"/>
    <w:rsid w:val="009416AD"/>
    <w:rsid w:val="009710B5"/>
    <w:rsid w:val="0098526C"/>
    <w:rsid w:val="00A715ED"/>
    <w:rsid w:val="00AB6A01"/>
    <w:rsid w:val="00B0433E"/>
    <w:rsid w:val="00B51847"/>
    <w:rsid w:val="00B60554"/>
    <w:rsid w:val="00C50034"/>
    <w:rsid w:val="00CA1FC0"/>
    <w:rsid w:val="00D82D9B"/>
    <w:rsid w:val="00F8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512F5"/>
  <w15:chartTrackingRefBased/>
  <w15:docId w15:val="{D5FD1845-56C7-49A4-A04E-7FEDB5A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26C"/>
    <w:pPr>
      <w:spacing w:after="200" w:line="276" w:lineRule="auto"/>
    </w:pPr>
    <w:rPr>
      <w:rFonts w:ascii="Calibri" w:eastAsia="Calibri" w:hAnsi="Calibri" w:cs="Calibri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basedOn w:val="a0"/>
    <w:link w:val="a4"/>
    <w:uiPriority w:val="34"/>
    <w:qFormat/>
    <w:locked/>
    <w:rsid w:val="0098526C"/>
  </w:style>
  <w:style w:type="paragraph" w:styleId="a4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3"/>
    <w:uiPriority w:val="34"/>
    <w:qFormat/>
    <w:rsid w:val="0098526C"/>
    <w:pPr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  <w:style w:type="paragraph" w:styleId="a5">
    <w:name w:val="Balloon Text"/>
    <w:basedOn w:val="a"/>
    <w:link w:val="a6"/>
    <w:uiPriority w:val="99"/>
    <w:semiHidden/>
    <w:unhideWhenUsed/>
    <w:rsid w:val="00A715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15ED"/>
    <w:rPr>
      <w:rFonts w:ascii="Segoe UI" w:eastAsia="Calibri" w:hAnsi="Segoe UI" w:cs="Segoe UI"/>
      <w:sz w:val="18"/>
      <w:szCs w:val="18"/>
      <w:lang w:val="kk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Арыстанкызы Торебек</dc:creator>
  <cp:keywords/>
  <dc:description/>
  <cp:lastModifiedBy>Айгерим Арыстанкызы Торебек</cp:lastModifiedBy>
  <cp:revision>32</cp:revision>
  <cp:lastPrinted>2019-11-25T06:24:00Z</cp:lastPrinted>
  <dcterms:created xsi:type="dcterms:W3CDTF">2019-11-25T04:52:00Z</dcterms:created>
  <dcterms:modified xsi:type="dcterms:W3CDTF">2019-11-26T06:45:00Z</dcterms:modified>
</cp:coreProperties>
</file>